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8A22" w14:textId="7A6D5CF5" w:rsidR="00184524" w:rsidRPr="000F088A" w:rsidRDefault="002A6E27" w:rsidP="002A6E27">
      <w:pPr>
        <w:spacing w:after="0"/>
        <w:jc w:val="right"/>
        <w:rPr>
          <w:rFonts w:ascii="Arial" w:hAnsi="Arial" w:cs="Arial"/>
          <w:color w:val="FF0000"/>
        </w:rPr>
      </w:pPr>
      <w:r w:rsidRPr="000F088A">
        <w:rPr>
          <w:rFonts w:ascii="Arial" w:hAnsi="Arial" w:cs="Arial"/>
          <w:color w:val="FF0000"/>
        </w:rPr>
        <w:t>Your Name</w:t>
      </w:r>
    </w:p>
    <w:p w14:paraId="509425AE" w14:textId="544E2A6D" w:rsidR="002A6E27" w:rsidRPr="000F088A" w:rsidRDefault="002A6E27" w:rsidP="002A6E27">
      <w:pPr>
        <w:spacing w:after="0"/>
        <w:jc w:val="right"/>
        <w:rPr>
          <w:rFonts w:ascii="Arial" w:hAnsi="Arial" w:cs="Arial"/>
          <w:color w:val="FF0000"/>
        </w:rPr>
      </w:pPr>
      <w:r w:rsidRPr="000F088A">
        <w:rPr>
          <w:rFonts w:ascii="Arial" w:hAnsi="Arial" w:cs="Arial"/>
          <w:color w:val="FF0000"/>
        </w:rPr>
        <w:t>Your address</w:t>
      </w:r>
    </w:p>
    <w:p w14:paraId="55BE8751" w14:textId="25B4A620" w:rsidR="002A6E27" w:rsidRPr="000F088A" w:rsidRDefault="002A6E27" w:rsidP="002A6E27">
      <w:pPr>
        <w:spacing w:after="0"/>
        <w:jc w:val="right"/>
        <w:rPr>
          <w:rFonts w:ascii="Arial" w:hAnsi="Arial" w:cs="Arial"/>
          <w:color w:val="FF0000"/>
        </w:rPr>
      </w:pPr>
      <w:r w:rsidRPr="000F088A">
        <w:rPr>
          <w:rFonts w:ascii="Arial" w:hAnsi="Arial" w:cs="Arial"/>
          <w:color w:val="FF0000"/>
        </w:rPr>
        <w:t>Your email and/phone</w:t>
      </w:r>
      <w:r w:rsidR="00B23306" w:rsidRPr="000F088A">
        <w:rPr>
          <w:rFonts w:ascii="Arial" w:hAnsi="Arial" w:cs="Arial"/>
          <w:color w:val="FF0000"/>
        </w:rPr>
        <w:t xml:space="preserve"> </w:t>
      </w:r>
    </w:p>
    <w:p w14:paraId="0B01A787" w14:textId="5984A069" w:rsidR="002A6E27" w:rsidRDefault="002A6E27" w:rsidP="002A6E27">
      <w:pPr>
        <w:spacing w:after="0"/>
        <w:jc w:val="right"/>
        <w:rPr>
          <w:rFonts w:ascii="Arial" w:hAnsi="Arial" w:cs="Arial"/>
        </w:rPr>
      </w:pPr>
    </w:p>
    <w:p w14:paraId="500AC917" w14:textId="4AB34F27" w:rsidR="002A6E27" w:rsidRPr="000F088A" w:rsidRDefault="002A6E27" w:rsidP="002A6E2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Rt. Hon </w:t>
      </w:r>
      <w:r w:rsidRPr="000F088A">
        <w:rPr>
          <w:rFonts w:ascii="Arial" w:hAnsi="Arial" w:cs="Arial"/>
          <w:color w:val="FF0000"/>
        </w:rPr>
        <w:t>First Name, Surname</w:t>
      </w:r>
      <w:r w:rsidR="000F088A" w:rsidRPr="000F088A">
        <w:rPr>
          <w:rFonts w:ascii="Arial" w:hAnsi="Arial" w:cs="Arial"/>
        </w:rPr>
        <w:t>, MP</w:t>
      </w:r>
    </w:p>
    <w:p w14:paraId="3E2502CB" w14:textId="7EF7C403" w:rsidR="002A6E27" w:rsidRDefault="002A6E27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UK Parliament,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  <w:t xml:space="preserve">Westminster,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  <w:t xml:space="preserve">London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  <w:t>SW1A 0AA</w:t>
      </w:r>
    </w:p>
    <w:p w14:paraId="0227B323" w14:textId="480FF119" w:rsidR="002A6E27" w:rsidRDefault="002A6E27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6A12C72" w14:textId="1E55DBB7" w:rsidR="002A6E27" w:rsidRDefault="002A6E27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Dear Mr/Ms/Mrs </w:t>
      </w:r>
      <w:r w:rsidRPr="000F088A">
        <w:rPr>
          <w:rFonts w:ascii="Arial" w:hAnsi="Arial" w:cs="Arial"/>
          <w:color w:val="FF0000"/>
          <w:sz w:val="21"/>
          <w:szCs w:val="21"/>
          <w:shd w:val="clear" w:color="auto" w:fill="FFFFFF"/>
        </w:rPr>
        <w:t>Surname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</w:p>
    <w:p w14:paraId="5EDAB6E6" w14:textId="07A770F9" w:rsidR="00B23306" w:rsidRDefault="00B23306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DA5A4A6" w14:textId="189310C2" w:rsidR="00B23306" w:rsidRDefault="00B23306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 am writing to ask for your s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ignature and support for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Early Day Motion</w:t>
      </w:r>
      <w:r w:rsidR="00424F5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816,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>to give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NHS hospital staff access to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affordable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hot meals and 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appropriate 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canteen facilities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whilst on shift.</w:t>
      </w:r>
      <w:r w:rsidR="00424F5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51C6E6DD" w14:textId="56939D0D" w:rsidR="00B23306" w:rsidRDefault="00B23306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35128A9" w14:textId="03B3B39E" w:rsidR="00891BE4" w:rsidRDefault="00B23306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The NHS is a 24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hour service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hospital staff work long shifts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at unsociable hours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. Many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trusts do not cater for hot food during the night and early mornings, leaving hardworking NHS staff unable to 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buy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nutritious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meal during a 12</w:t>
      </w:r>
      <w:r w:rsidR="00891BE4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>hour shift.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74E776CF" w14:textId="77777777" w:rsidR="00891BE4" w:rsidRDefault="00891BE4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9DC599E" w14:textId="2EEB7847" w:rsidR="000A7E56" w:rsidRDefault="00891BE4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ospital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staff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have been working</w:t>
      </w:r>
      <w:r w:rsidR="00B2330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at the front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</w:t>
      </w:r>
      <w:r w:rsidR="00B23306">
        <w:rPr>
          <w:rFonts w:ascii="Arial" w:hAnsi="Arial" w:cs="Arial"/>
          <w:color w:val="4D5156"/>
          <w:sz w:val="21"/>
          <w:szCs w:val="21"/>
          <w:shd w:val="clear" w:color="auto" w:fill="FFFFFF"/>
        </w:rPr>
        <w:t>ine of the pandemic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for almost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two years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 It isn’t much to ask that they should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be able to buy a hot meal and eat it at a table during their 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>breaks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This simple human need is being denied to </w:t>
      </w:r>
      <w:proofErr w:type="gramStart"/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>the majority of</w:t>
      </w:r>
      <w:proofErr w:type="gramEnd"/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hospital staff, with catering facilities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often 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only open during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standard</w:t>
      </w:r>
      <w:r w:rsidR="000A7E5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hours. </w:t>
      </w:r>
    </w:p>
    <w:p w14:paraId="19ADF8B6" w14:textId="77777777" w:rsidR="000A7E56" w:rsidRDefault="000A7E56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7FCE3B8" w14:textId="455ED177" w:rsidR="00B23306" w:rsidRDefault="000A7E56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Please support John McDonnell’s Early Day Motion to provide funding t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>hat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enable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hospital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trust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 to run a 24</w:t>
      </w:r>
      <w:r w:rsidR="00891BE4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hour canteen service for staff</w:t>
      </w:r>
      <w:r w:rsidR="00A34831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so that they can buy 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and eat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food during their breaks, even if </w:t>
      </w:r>
      <w:r w:rsidR="00950075">
        <w:rPr>
          <w:rFonts w:ascii="Arial" w:hAnsi="Arial" w:cs="Arial"/>
          <w:color w:val="4D5156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hose breaks are in the small hours of the morning. </w:t>
      </w:r>
    </w:p>
    <w:p w14:paraId="33D840AD" w14:textId="0A360651" w:rsidR="00950075" w:rsidRDefault="00950075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59D0041" w14:textId="502048F4" w:rsidR="00950075" w:rsidRDefault="00950075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This funding will help the NHS to meet the conditions of the </w:t>
      </w:r>
      <w:r w:rsidR="0033702E">
        <w:rPr>
          <w:rFonts w:ascii="Arial" w:hAnsi="Arial" w:cs="Arial"/>
          <w:color w:val="4D5156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ndependent </w:t>
      </w:r>
      <w:r w:rsidR="0033702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Review of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NHS </w:t>
      </w:r>
      <w:r w:rsidR="0033702E">
        <w:rPr>
          <w:rFonts w:ascii="Arial" w:hAnsi="Arial" w:cs="Arial"/>
          <w:color w:val="4D5156"/>
          <w:sz w:val="21"/>
          <w:szCs w:val="21"/>
          <w:shd w:val="clear" w:color="auto" w:fill="FFFFFF"/>
        </w:rPr>
        <w:t>Hospital Fo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od and th</w:t>
      </w:r>
      <w:r w:rsidR="00891BE4">
        <w:rPr>
          <w:rFonts w:ascii="Arial" w:hAnsi="Arial" w:cs="Arial"/>
          <w:color w:val="4D5156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BMA </w:t>
      </w:r>
      <w:r w:rsidR="0033702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Fatigue and Facilities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Charter. More importantly, it will represent a step</w:t>
      </w:r>
      <w:r w:rsidR="00891BE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forward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in supporting the health and wellbeing of NHS staff</w:t>
      </w:r>
      <w:r w:rsidR="000F088A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7E0E1ED7" w14:textId="7EC2129E" w:rsidR="00424F50" w:rsidRDefault="00424F50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651229E" w14:textId="2F1206C2" w:rsidR="00424F50" w:rsidRDefault="00424F50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You can find a link to the Early Day Motion here: </w:t>
      </w:r>
      <w:hyperlink r:id="rId4" w:history="1">
        <w:r>
          <w:rPr>
            <w:rStyle w:val="Hyperlink"/>
          </w:rPr>
          <w:t>24 hour hot food service for NHS staff - Early Day Motions - UK Parliament</w:t>
        </w:r>
      </w:hyperlink>
    </w:p>
    <w:p w14:paraId="5EAB13E8" w14:textId="64279F6B" w:rsidR="000F088A" w:rsidRDefault="000F088A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F1BBA8A" w14:textId="20C3B403" w:rsidR="000F088A" w:rsidRDefault="000F088A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Yours sincerely</w:t>
      </w:r>
    </w:p>
    <w:p w14:paraId="0EDDAC10" w14:textId="691E9489" w:rsidR="000F088A" w:rsidRDefault="000F088A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5354AD9" w14:textId="1B6A48B1" w:rsidR="000F088A" w:rsidRPr="000F088A" w:rsidRDefault="000F088A" w:rsidP="002A6E27">
      <w:pPr>
        <w:spacing w:after="0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0F088A">
        <w:rPr>
          <w:rFonts w:ascii="Arial" w:hAnsi="Arial" w:cs="Arial"/>
          <w:color w:val="FF0000"/>
          <w:sz w:val="21"/>
          <w:szCs w:val="21"/>
          <w:shd w:val="clear" w:color="auto" w:fill="FFFFFF"/>
        </w:rPr>
        <w:t>Your Name</w:t>
      </w:r>
    </w:p>
    <w:p w14:paraId="1BC08426" w14:textId="439A784D" w:rsidR="002A6E27" w:rsidRDefault="002A6E27" w:rsidP="002A6E27">
      <w:pPr>
        <w:spacing w:after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805FB4A" w14:textId="77777777" w:rsidR="002A6E27" w:rsidRPr="00D93D83" w:rsidRDefault="002A6E27" w:rsidP="002A6E27">
      <w:pPr>
        <w:spacing w:after="0"/>
        <w:rPr>
          <w:rFonts w:ascii="Arial" w:hAnsi="Arial" w:cs="Arial"/>
        </w:rPr>
      </w:pPr>
    </w:p>
    <w:sectPr w:rsidR="002A6E27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27"/>
    <w:rsid w:val="000A7E56"/>
    <w:rsid w:val="000F088A"/>
    <w:rsid w:val="00184524"/>
    <w:rsid w:val="002A6E27"/>
    <w:rsid w:val="0033702E"/>
    <w:rsid w:val="00424F50"/>
    <w:rsid w:val="00891BE4"/>
    <w:rsid w:val="00950075"/>
    <w:rsid w:val="00A34831"/>
    <w:rsid w:val="00AC6F02"/>
    <w:rsid w:val="00B23306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B0D7"/>
  <w15:chartTrackingRefBased/>
  <w15:docId w15:val="{383E1203-E714-47A0-A8F2-AC34797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m.parliament.uk/early-day-motion/59312/24-hour-hot-food-service-for-nhs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Branton</dc:creator>
  <cp:keywords/>
  <dc:description/>
  <cp:lastModifiedBy>Neely Mozawala</cp:lastModifiedBy>
  <cp:revision>2</cp:revision>
  <dcterms:created xsi:type="dcterms:W3CDTF">2022-01-10T21:49:00Z</dcterms:created>
  <dcterms:modified xsi:type="dcterms:W3CDTF">2022-01-10T21:49:00Z</dcterms:modified>
</cp:coreProperties>
</file>